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10D" w:rsidRDefault="00511E27" w:rsidP="00511E27">
      <w:pPr>
        <w:widowControl/>
        <w:shd w:val="clear" w:color="auto" w:fill="FFFFFF"/>
        <w:spacing w:line="450" w:lineRule="atLeast"/>
        <w:jc w:val="center"/>
        <w:outlineLvl w:val="0"/>
        <w:rPr>
          <w:rFonts w:ascii="黑体" w:eastAsia="黑体" w:hAnsi="黑体" w:cs="Helvetica"/>
          <w:color w:val="0A4180"/>
          <w:kern w:val="36"/>
          <w:sz w:val="30"/>
          <w:szCs w:val="30"/>
        </w:rPr>
      </w:pPr>
      <w:r w:rsidRPr="00511E27">
        <w:rPr>
          <w:rFonts w:ascii="黑体" w:eastAsia="黑体" w:hAnsi="黑体" w:cs="Helvetica" w:hint="eastAsia"/>
          <w:color w:val="0A4180"/>
          <w:kern w:val="36"/>
          <w:sz w:val="30"/>
          <w:szCs w:val="30"/>
        </w:rPr>
        <w:t>关于组织参加2023年第九届全国大学生物理实验竞赛</w:t>
      </w:r>
    </w:p>
    <w:p w:rsidR="00511E27" w:rsidRPr="00511E27" w:rsidRDefault="0025410D" w:rsidP="00511E27">
      <w:pPr>
        <w:widowControl/>
        <w:shd w:val="clear" w:color="auto" w:fill="FFFFFF"/>
        <w:spacing w:line="450" w:lineRule="atLeast"/>
        <w:jc w:val="center"/>
        <w:outlineLvl w:val="0"/>
        <w:rPr>
          <w:rFonts w:ascii="黑体" w:eastAsia="黑体" w:hAnsi="黑体" w:cs="Helvetica"/>
          <w:b/>
          <w:bCs/>
          <w:color w:val="0A4180"/>
          <w:kern w:val="36"/>
          <w:sz w:val="30"/>
          <w:szCs w:val="30"/>
        </w:rPr>
      </w:pPr>
      <w:r>
        <w:rPr>
          <w:rFonts w:ascii="黑体" w:eastAsia="黑体" w:hAnsi="黑体" w:cs="Helvetica" w:hint="eastAsia"/>
          <w:color w:val="0A4180"/>
          <w:kern w:val="36"/>
          <w:sz w:val="30"/>
          <w:szCs w:val="30"/>
        </w:rPr>
        <w:t>（创新赛）</w:t>
      </w:r>
      <w:r w:rsidR="00511E27" w:rsidRPr="00511E27">
        <w:rPr>
          <w:rFonts w:ascii="黑体" w:eastAsia="黑体" w:hAnsi="黑体" w:cs="Helvetica" w:hint="eastAsia"/>
          <w:color w:val="0A4180"/>
          <w:kern w:val="36"/>
          <w:sz w:val="30"/>
          <w:szCs w:val="30"/>
        </w:rPr>
        <w:t>的通知</w:t>
      </w:r>
    </w:p>
    <w:p w:rsidR="0025410D" w:rsidRDefault="00511E27" w:rsidP="0025410D">
      <w:pPr>
        <w:widowControl/>
        <w:shd w:val="clear" w:color="auto" w:fill="FFFFFF"/>
        <w:spacing w:line="480" w:lineRule="atLeast"/>
        <w:ind w:firstLine="420"/>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 全国大学生物理实验竞赛是由国家级示范中心联席会物理学科组、全国高等学校实验物理教学研究会、教育部大学物理课程教学指导委员会大物理实验专项委员会和中国物理学会物理教学委员会联合主办的全国性大学生赛事。竞赛旨在激发大学生对物理学和物理实验的兴趣，培养学生的创新精神、知识综合运用能力和实践能力。竞赛每年举办一届。经研究决定，我校将组织学生参加2023</w:t>
      </w:r>
      <w:r w:rsidR="0025410D">
        <w:rPr>
          <w:rFonts w:ascii="微软雅黑" w:eastAsia="微软雅黑" w:hAnsi="微软雅黑" w:cs="Helvetica" w:hint="eastAsia"/>
          <w:color w:val="333333"/>
          <w:kern w:val="0"/>
          <w:sz w:val="27"/>
          <w:szCs w:val="27"/>
        </w:rPr>
        <w:t>年全国大学生物理实验竞赛（</w:t>
      </w:r>
      <w:r w:rsidRPr="00511E27">
        <w:rPr>
          <w:rFonts w:ascii="微软雅黑" w:eastAsia="微软雅黑" w:hAnsi="微软雅黑" w:cs="Helvetica" w:hint="eastAsia"/>
          <w:color w:val="333333"/>
          <w:kern w:val="0"/>
          <w:sz w:val="27"/>
          <w:szCs w:val="27"/>
        </w:rPr>
        <w:t>创新赛），现将有关事项通知如下：</w:t>
      </w:r>
      <w:r w:rsidRPr="00511E27">
        <w:rPr>
          <w:rFonts w:ascii="微软雅黑" w:eastAsia="微软雅黑" w:hAnsi="微软雅黑" w:cs="Helvetica" w:hint="eastAsia"/>
          <w:b/>
          <w:bCs/>
          <w:color w:val="333333"/>
          <w:kern w:val="0"/>
          <w:sz w:val="27"/>
          <w:szCs w:val="27"/>
        </w:rPr>
        <w:t>     </w:t>
      </w:r>
    </w:p>
    <w:p w:rsidR="00511E27" w:rsidRPr="00511E27" w:rsidRDefault="00511E27" w:rsidP="0025410D">
      <w:pPr>
        <w:widowControl/>
        <w:shd w:val="clear" w:color="auto" w:fill="FFFFFF"/>
        <w:spacing w:line="480" w:lineRule="atLeast"/>
        <w:ind w:firstLine="420"/>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（一）参赛对象及要求</w:t>
      </w:r>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      1、参赛对象：学习</w:t>
      </w:r>
      <w:r w:rsidR="008A1719" w:rsidRPr="00511E27">
        <w:rPr>
          <w:rFonts w:ascii="微软雅黑" w:eastAsia="微软雅黑" w:hAnsi="微软雅黑" w:cs="Helvetica" w:hint="eastAsia"/>
          <w:color w:val="333333"/>
          <w:kern w:val="0"/>
          <w:sz w:val="27"/>
          <w:szCs w:val="27"/>
        </w:rPr>
        <w:t>《</w:t>
      </w:r>
      <w:r w:rsidR="008A1719">
        <w:rPr>
          <w:rFonts w:ascii="微软雅黑" w:eastAsia="微软雅黑" w:hAnsi="微软雅黑" w:cs="Helvetica" w:hint="eastAsia"/>
          <w:color w:val="333333"/>
          <w:kern w:val="0"/>
          <w:sz w:val="27"/>
          <w:szCs w:val="27"/>
        </w:rPr>
        <w:t>大学</w:t>
      </w:r>
      <w:r w:rsidR="008A1719" w:rsidRPr="00511E27">
        <w:rPr>
          <w:rFonts w:ascii="微软雅黑" w:eastAsia="微软雅黑" w:hAnsi="微软雅黑" w:cs="Helvetica" w:hint="eastAsia"/>
          <w:color w:val="333333"/>
          <w:kern w:val="0"/>
          <w:sz w:val="27"/>
          <w:szCs w:val="27"/>
        </w:rPr>
        <w:t>物理实验》</w:t>
      </w:r>
      <w:r w:rsidR="008A1719">
        <w:rPr>
          <w:rFonts w:ascii="微软雅黑" w:eastAsia="微软雅黑" w:hAnsi="微软雅黑" w:cs="Helvetica" w:hint="eastAsia"/>
          <w:color w:val="333333"/>
          <w:kern w:val="0"/>
          <w:sz w:val="27"/>
          <w:szCs w:val="27"/>
        </w:rPr>
        <w:t>或</w:t>
      </w:r>
      <w:r w:rsidR="008A1719" w:rsidRPr="00511E27">
        <w:rPr>
          <w:rFonts w:ascii="微软雅黑" w:eastAsia="微软雅黑" w:hAnsi="微软雅黑" w:cs="Helvetica" w:hint="eastAsia"/>
          <w:color w:val="333333"/>
          <w:kern w:val="0"/>
          <w:sz w:val="27"/>
          <w:szCs w:val="27"/>
        </w:rPr>
        <w:t>《普通物理实验》</w:t>
      </w:r>
      <w:r w:rsidR="008A1719">
        <w:rPr>
          <w:rFonts w:ascii="微软雅黑" w:eastAsia="微软雅黑" w:hAnsi="微软雅黑" w:cs="Helvetica" w:hint="eastAsia"/>
          <w:color w:val="333333"/>
          <w:kern w:val="0"/>
          <w:sz w:val="27"/>
          <w:szCs w:val="27"/>
        </w:rPr>
        <w:t>或</w:t>
      </w:r>
      <w:r w:rsidRPr="00511E27">
        <w:rPr>
          <w:rFonts w:ascii="微软雅黑" w:eastAsia="微软雅黑" w:hAnsi="微软雅黑" w:cs="Helvetica" w:hint="eastAsia"/>
          <w:color w:val="333333"/>
          <w:kern w:val="0"/>
          <w:sz w:val="27"/>
          <w:szCs w:val="27"/>
        </w:rPr>
        <w:t>《</w:t>
      </w:r>
      <w:r w:rsidR="008A1719">
        <w:rPr>
          <w:rFonts w:ascii="微软雅黑" w:eastAsia="微软雅黑" w:hAnsi="微软雅黑" w:cs="Helvetica" w:hint="eastAsia"/>
          <w:color w:val="333333"/>
          <w:kern w:val="0"/>
          <w:sz w:val="27"/>
          <w:szCs w:val="27"/>
        </w:rPr>
        <w:t>基础</w:t>
      </w:r>
      <w:r w:rsidRPr="00511E27">
        <w:rPr>
          <w:rFonts w:ascii="微软雅黑" w:eastAsia="微软雅黑" w:hAnsi="微软雅黑" w:cs="Helvetica" w:hint="eastAsia"/>
          <w:color w:val="333333"/>
          <w:kern w:val="0"/>
          <w:sz w:val="27"/>
          <w:szCs w:val="27"/>
        </w:rPr>
        <w:t>物理实验》等课程，具有近、现代物理实验知识的在籍全日制本科生。</w:t>
      </w:r>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      2、参赛选手基本要求</w:t>
      </w:r>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    （1）熟悉普通物理实验的实验原理、实验技能；</w:t>
      </w:r>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    （2）熟悉近、现代物理实验的实验原理、实验技能；</w:t>
      </w:r>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    （3）具备较强的实验动手能力、实验创新能力；</w:t>
      </w:r>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    （4）所有竞赛类别，2022年获奖学生及作品不再参赛。</w:t>
      </w:r>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     3、参赛名额：我校参赛名额为5个团队。</w:t>
      </w:r>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    （二）竞赛安排</w:t>
      </w:r>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      1、参赛报名</w:t>
      </w:r>
    </w:p>
    <w:p w:rsidR="00511E27" w:rsidRPr="00511E27" w:rsidRDefault="00511E27" w:rsidP="00511E27">
      <w:pPr>
        <w:widowControl/>
        <w:shd w:val="clear" w:color="auto" w:fill="FFFFFF"/>
        <w:spacing w:line="480" w:lineRule="atLeast"/>
        <w:ind w:firstLine="420"/>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lastRenderedPageBreak/>
        <w:t> 报名时间：2023年</w:t>
      </w:r>
      <w:r w:rsidR="0025410D">
        <w:rPr>
          <w:rFonts w:ascii="微软雅黑" w:eastAsia="微软雅黑" w:hAnsi="微软雅黑" w:cs="Helvetica"/>
          <w:color w:val="333333"/>
          <w:kern w:val="0"/>
          <w:sz w:val="27"/>
          <w:szCs w:val="27"/>
        </w:rPr>
        <w:t>6</w:t>
      </w:r>
      <w:r w:rsidRPr="00511E27">
        <w:rPr>
          <w:rFonts w:ascii="微软雅黑" w:eastAsia="微软雅黑" w:hAnsi="微软雅黑" w:cs="Helvetica" w:hint="eastAsia"/>
          <w:color w:val="333333"/>
          <w:kern w:val="0"/>
          <w:sz w:val="27"/>
          <w:szCs w:val="27"/>
        </w:rPr>
        <w:t>月1日-</w:t>
      </w:r>
      <w:r w:rsidR="0025410D">
        <w:rPr>
          <w:rFonts w:ascii="微软雅黑" w:eastAsia="微软雅黑" w:hAnsi="微软雅黑" w:cs="Helvetica"/>
          <w:color w:val="333333"/>
          <w:kern w:val="0"/>
          <w:sz w:val="27"/>
          <w:szCs w:val="27"/>
        </w:rPr>
        <w:t>6</w:t>
      </w:r>
      <w:r w:rsidRPr="00511E27">
        <w:rPr>
          <w:rFonts w:ascii="微软雅黑" w:eastAsia="微软雅黑" w:hAnsi="微软雅黑" w:cs="Helvetica" w:hint="eastAsia"/>
          <w:color w:val="333333"/>
          <w:kern w:val="0"/>
          <w:sz w:val="27"/>
          <w:szCs w:val="27"/>
        </w:rPr>
        <w:t>月</w:t>
      </w:r>
      <w:r w:rsidR="0025410D">
        <w:rPr>
          <w:rFonts w:ascii="微软雅黑" w:eastAsia="微软雅黑" w:hAnsi="微软雅黑" w:cs="Helvetica"/>
          <w:color w:val="333333"/>
          <w:kern w:val="0"/>
          <w:sz w:val="27"/>
          <w:szCs w:val="27"/>
        </w:rPr>
        <w:t>30</w:t>
      </w:r>
      <w:r w:rsidRPr="00511E27">
        <w:rPr>
          <w:rFonts w:ascii="微软雅黑" w:eastAsia="微软雅黑" w:hAnsi="微软雅黑" w:cs="Helvetica" w:hint="eastAsia"/>
          <w:color w:val="333333"/>
          <w:kern w:val="0"/>
          <w:sz w:val="27"/>
          <w:szCs w:val="27"/>
        </w:rPr>
        <w:t>日。请参赛选手自行组队（每队人数不超过5人，其中大学生物理实验讲课比赛不超过3人），将电子版</w:t>
      </w:r>
      <w:r w:rsidR="00A74D8B" w:rsidRPr="00A74D8B">
        <w:rPr>
          <w:rFonts w:ascii="微软雅黑" w:eastAsia="微软雅黑" w:hAnsi="微软雅黑" w:cs="Helvetica" w:hint="eastAsia"/>
          <w:color w:val="333333"/>
          <w:kern w:val="0"/>
          <w:sz w:val="27"/>
          <w:szCs w:val="27"/>
        </w:rPr>
        <w:t>第九届全国大学生物理实验竞赛（创新赛）报名表</w:t>
      </w:r>
      <w:r w:rsidRPr="00511E27">
        <w:rPr>
          <w:rFonts w:ascii="微软雅黑" w:eastAsia="微软雅黑" w:hAnsi="微软雅黑" w:cs="Helvetica" w:hint="eastAsia"/>
          <w:color w:val="333333"/>
          <w:kern w:val="0"/>
          <w:sz w:val="27"/>
          <w:szCs w:val="27"/>
        </w:rPr>
        <w:t>发送至邮箱：</w:t>
      </w:r>
      <w:r w:rsidR="0025410D">
        <w:rPr>
          <w:rFonts w:ascii="微软雅黑" w:eastAsia="微软雅黑" w:hAnsi="微软雅黑" w:cs="Helvetica" w:hint="eastAsia"/>
          <w:color w:val="333333"/>
          <w:kern w:val="0"/>
          <w:sz w:val="27"/>
          <w:szCs w:val="27"/>
        </w:rPr>
        <w:t>njulhb</w:t>
      </w:r>
      <w:r w:rsidRPr="00511E27">
        <w:rPr>
          <w:rFonts w:ascii="微软雅黑" w:eastAsia="微软雅黑" w:hAnsi="微软雅黑" w:cs="Helvetica" w:hint="eastAsia"/>
          <w:color w:val="333333"/>
          <w:kern w:val="0"/>
          <w:sz w:val="27"/>
          <w:szCs w:val="27"/>
        </w:rPr>
        <w:t>@</w:t>
      </w:r>
      <w:r w:rsidR="0025410D">
        <w:rPr>
          <w:rFonts w:ascii="微软雅黑" w:eastAsia="微软雅黑" w:hAnsi="微软雅黑" w:cs="Helvetica" w:hint="eastAsia"/>
          <w:color w:val="333333"/>
          <w:kern w:val="0"/>
          <w:sz w:val="27"/>
          <w:szCs w:val="27"/>
        </w:rPr>
        <w:t>ntu</w:t>
      </w:r>
      <w:r w:rsidRPr="00511E27">
        <w:rPr>
          <w:rFonts w:ascii="微软雅黑" w:eastAsia="微软雅黑" w:hAnsi="微软雅黑" w:cs="Helvetica" w:hint="eastAsia"/>
          <w:color w:val="333333"/>
          <w:kern w:val="0"/>
          <w:sz w:val="27"/>
          <w:szCs w:val="27"/>
        </w:rPr>
        <w:t>.edu.cn。</w:t>
      </w:r>
      <w:bookmarkStart w:id="0" w:name="_GoBack"/>
      <w:bookmarkEnd w:id="0"/>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       2、竞赛规则</w:t>
      </w:r>
    </w:p>
    <w:p w:rsidR="00511E27" w:rsidRPr="00511E27" w:rsidRDefault="00511E27" w:rsidP="00511E27">
      <w:pPr>
        <w:widowControl/>
        <w:shd w:val="clear" w:color="auto" w:fill="FFFFFF"/>
        <w:spacing w:line="480" w:lineRule="atLeast"/>
        <w:ind w:firstLine="420"/>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 全国大学生物理实验竞赛（创新赛）涵盖以下三个类别，参赛者以学校为单位选择类别项目参赛。</w:t>
      </w:r>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     （1）命题</w:t>
      </w:r>
      <w:proofErr w:type="gramStart"/>
      <w:r w:rsidRPr="00511E27">
        <w:rPr>
          <w:rFonts w:ascii="微软雅黑" w:eastAsia="微软雅黑" w:hAnsi="微软雅黑" w:cs="Helvetica" w:hint="eastAsia"/>
          <w:color w:val="333333"/>
          <w:kern w:val="0"/>
          <w:sz w:val="27"/>
          <w:szCs w:val="27"/>
        </w:rPr>
        <w:t>类创新</w:t>
      </w:r>
      <w:proofErr w:type="gramEnd"/>
      <w:r w:rsidRPr="00511E27">
        <w:rPr>
          <w:rFonts w:ascii="微软雅黑" w:eastAsia="微软雅黑" w:hAnsi="微软雅黑" w:cs="Helvetica" w:hint="eastAsia"/>
          <w:color w:val="333333"/>
          <w:kern w:val="0"/>
          <w:sz w:val="27"/>
          <w:szCs w:val="27"/>
        </w:rPr>
        <w:t>作品：参赛学生从竞赛组委会公布的命题类项目中选题，按要求提交作品。题目要求参见附件</w:t>
      </w:r>
      <w:r w:rsidR="00A74D8B">
        <w:rPr>
          <w:rFonts w:ascii="微软雅黑" w:eastAsia="微软雅黑" w:hAnsi="微软雅黑" w:cs="Helvetica" w:hint="eastAsia"/>
          <w:color w:val="333333"/>
          <w:kern w:val="0"/>
          <w:sz w:val="27"/>
          <w:szCs w:val="27"/>
        </w:rPr>
        <w:t>“</w:t>
      </w:r>
      <w:r w:rsidR="00A74D8B" w:rsidRPr="00A74D8B">
        <w:rPr>
          <w:rFonts w:ascii="微软雅黑" w:eastAsia="微软雅黑" w:hAnsi="微软雅黑" w:cs="Helvetica"/>
          <w:color w:val="333333"/>
          <w:kern w:val="0"/>
          <w:sz w:val="27"/>
          <w:szCs w:val="27"/>
        </w:rPr>
        <w:t>2023年第九届全国大学生物理实验竞赛第一轮通知盖章版</w:t>
      </w:r>
      <w:r w:rsidR="00A74D8B">
        <w:rPr>
          <w:rFonts w:ascii="微软雅黑" w:eastAsia="微软雅黑" w:hAnsi="微软雅黑" w:cs="Helvetica" w:hint="eastAsia"/>
          <w:color w:val="333333"/>
          <w:kern w:val="0"/>
          <w:sz w:val="27"/>
          <w:szCs w:val="27"/>
        </w:rPr>
        <w:t>”</w:t>
      </w:r>
      <w:r w:rsidRPr="00511E27">
        <w:rPr>
          <w:rFonts w:ascii="微软雅黑" w:eastAsia="微软雅黑" w:hAnsi="微软雅黑" w:cs="Helvetica" w:hint="eastAsia"/>
          <w:color w:val="333333"/>
          <w:kern w:val="0"/>
          <w:sz w:val="27"/>
          <w:szCs w:val="27"/>
        </w:rPr>
        <w:t>。</w:t>
      </w:r>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     （2）自选课题</w:t>
      </w:r>
      <w:proofErr w:type="gramStart"/>
      <w:r w:rsidRPr="00511E27">
        <w:rPr>
          <w:rFonts w:ascii="微软雅黑" w:eastAsia="微软雅黑" w:hAnsi="微软雅黑" w:cs="Helvetica" w:hint="eastAsia"/>
          <w:color w:val="333333"/>
          <w:kern w:val="0"/>
          <w:sz w:val="27"/>
          <w:szCs w:val="27"/>
        </w:rPr>
        <w:t>类创新</w:t>
      </w:r>
      <w:proofErr w:type="gramEnd"/>
      <w:r w:rsidRPr="00511E27">
        <w:rPr>
          <w:rFonts w:ascii="微软雅黑" w:eastAsia="微软雅黑" w:hAnsi="微软雅黑" w:cs="Helvetica" w:hint="eastAsia"/>
          <w:color w:val="333333"/>
          <w:kern w:val="0"/>
          <w:sz w:val="27"/>
          <w:szCs w:val="27"/>
        </w:rPr>
        <w:t>作品：参赛学生从竞赛组委会公布的自选类项目中选题，按要求提交作品。</w:t>
      </w:r>
      <w:r w:rsidR="00A74D8B" w:rsidRPr="00511E27">
        <w:rPr>
          <w:rFonts w:ascii="微软雅黑" w:eastAsia="微软雅黑" w:hAnsi="微软雅黑" w:cs="Helvetica" w:hint="eastAsia"/>
          <w:color w:val="333333"/>
          <w:kern w:val="0"/>
          <w:sz w:val="27"/>
          <w:szCs w:val="27"/>
        </w:rPr>
        <w:t>题目要求参见附件</w:t>
      </w:r>
      <w:r w:rsidR="00A74D8B">
        <w:rPr>
          <w:rFonts w:ascii="微软雅黑" w:eastAsia="微软雅黑" w:hAnsi="微软雅黑" w:cs="Helvetica" w:hint="eastAsia"/>
          <w:color w:val="333333"/>
          <w:kern w:val="0"/>
          <w:sz w:val="27"/>
          <w:szCs w:val="27"/>
        </w:rPr>
        <w:t>“</w:t>
      </w:r>
      <w:r w:rsidR="00A74D8B" w:rsidRPr="00A74D8B">
        <w:rPr>
          <w:rFonts w:ascii="微软雅黑" w:eastAsia="微软雅黑" w:hAnsi="微软雅黑" w:cs="Helvetica"/>
          <w:color w:val="333333"/>
          <w:kern w:val="0"/>
          <w:sz w:val="27"/>
          <w:szCs w:val="27"/>
        </w:rPr>
        <w:t>2023年第九届全国大学生物理实验竞赛第一轮通知盖章版</w:t>
      </w:r>
      <w:r w:rsidR="00A74D8B">
        <w:rPr>
          <w:rFonts w:ascii="微软雅黑" w:eastAsia="微软雅黑" w:hAnsi="微软雅黑" w:cs="Helvetica" w:hint="eastAsia"/>
          <w:color w:val="333333"/>
          <w:kern w:val="0"/>
          <w:sz w:val="27"/>
          <w:szCs w:val="27"/>
        </w:rPr>
        <w:t>”</w:t>
      </w:r>
      <w:r w:rsidR="00A74D8B" w:rsidRPr="00511E27">
        <w:rPr>
          <w:rFonts w:ascii="微软雅黑" w:eastAsia="微软雅黑" w:hAnsi="微软雅黑" w:cs="Helvetica" w:hint="eastAsia"/>
          <w:color w:val="333333"/>
          <w:kern w:val="0"/>
          <w:sz w:val="27"/>
          <w:szCs w:val="27"/>
        </w:rPr>
        <w:t>。</w:t>
      </w:r>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     （3）大学生物理实验讲课比赛：参赛学生根据竞赛组委会公布的讲课比赛形式及要求，自选讲课内容，按要求提交讲课视频。竞赛形式及要求参见附件</w:t>
      </w:r>
      <w:r w:rsidR="00A74D8B">
        <w:rPr>
          <w:rFonts w:ascii="微软雅黑" w:eastAsia="微软雅黑" w:hAnsi="微软雅黑" w:cs="Helvetica" w:hint="eastAsia"/>
          <w:color w:val="333333"/>
          <w:kern w:val="0"/>
          <w:sz w:val="27"/>
          <w:szCs w:val="27"/>
        </w:rPr>
        <w:t xml:space="preserve"> </w:t>
      </w:r>
      <w:r w:rsidR="00A74D8B">
        <w:rPr>
          <w:rFonts w:ascii="微软雅黑" w:eastAsia="微软雅黑" w:hAnsi="微软雅黑" w:cs="Helvetica" w:hint="eastAsia"/>
          <w:color w:val="333333"/>
          <w:kern w:val="0"/>
          <w:sz w:val="27"/>
          <w:szCs w:val="27"/>
        </w:rPr>
        <w:t>“</w:t>
      </w:r>
      <w:r w:rsidR="00A74D8B" w:rsidRPr="00A74D8B">
        <w:rPr>
          <w:rFonts w:ascii="微软雅黑" w:eastAsia="微软雅黑" w:hAnsi="微软雅黑" w:cs="Helvetica"/>
          <w:color w:val="333333"/>
          <w:kern w:val="0"/>
          <w:sz w:val="27"/>
          <w:szCs w:val="27"/>
        </w:rPr>
        <w:t>2023年第九届全国大学生物理实验竞赛第一轮通知盖章版</w:t>
      </w:r>
      <w:r w:rsidR="00A74D8B">
        <w:rPr>
          <w:rFonts w:ascii="微软雅黑" w:eastAsia="微软雅黑" w:hAnsi="微软雅黑" w:cs="Helvetica" w:hint="eastAsia"/>
          <w:color w:val="333333"/>
          <w:kern w:val="0"/>
          <w:sz w:val="27"/>
          <w:szCs w:val="27"/>
        </w:rPr>
        <w:t>”</w:t>
      </w:r>
      <w:r w:rsidR="00A74D8B" w:rsidRPr="00511E27">
        <w:rPr>
          <w:rFonts w:ascii="微软雅黑" w:eastAsia="微软雅黑" w:hAnsi="微软雅黑" w:cs="Helvetica" w:hint="eastAsia"/>
          <w:color w:val="333333"/>
          <w:kern w:val="0"/>
          <w:sz w:val="27"/>
          <w:szCs w:val="27"/>
        </w:rPr>
        <w:t>。</w:t>
      </w:r>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      3、竞赛时间：2023年9-11月</w:t>
      </w:r>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    （三）进程安排</w:t>
      </w:r>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      1、</w:t>
      </w:r>
      <w:r w:rsidR="0025410D">
        <w:rPr>
          <w:rFonts w:ascii="微软雅黑" w:eastAsia="微软雅黑" w:hAnsi="微软雅黑" w:cs="Helvetica"/>
          <w:color w:val="333333"/>
          <w:kern w:val="0"/>
          <w:sz w:val="27"/>
          <w:szCs w:val="27"/>
        </w:rPr>
        <w:t>6</w:t>
      </w:r>
      <w:r w:rsidRPr="00511E27">
        <w:rPr>
          <w:rFonts w:ascii="微软雅黑" w:eastAsia="微软雅黑" w:hAnsi="微软雅黑" w:cs="Helvetica" w:hint="eastAsia"/>
          <w:color w:val="333333"/>
          <w:kern w:val="0"/>
          <w:sz w:val="27"/>
          <w:szCs w:val="27"/>
        </w:rPr>
        <w:t>月</w:t>
      </w:r>
      <w:r w:rsidR="0025410D">
        <w:rPr>
          <w:rFonts w:ascii="微软雅黑" w:eastAsia="微软雅黑" w:hAnsi="微软雅黑" w:cs="Helvetica"/>
          <w:color w:val="333333"/>
          <w:kern w:val="0"/>
          <w:sz w:val="27"/>
          <w:szCs w:val="27"/>
        </w:rPr>
        <w:t>30</w:t>
      </w:r>
      <w:r w:rsidRPr="00511E27">
        <w:rPr>
          <w:rFonts w:ascii="微软雅黑" w:eastAsia="微软雅黑" w:hAnsi="微软雅黑" w:cs="Helvetica" w:hint="eastAsia"/>
          <w:color w:val="333333"/>
          <w:kern w:val="0"/>
          <w:sz w:val="27"/>
          <w:szCs w:val="27"/>
        </w:rPr>
        <w:t>日前：学生自行组队报名，每队人数不超过5人，其中大学生物理实验讲课比赛不超过3人。</w:t>
      </w:r>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lastRenderedPageBreak/>
        <w:t>      2、</w:t>
      </w:r>
      <w:r w:rsidR="0025410D">
        <w:rPr>
          <w:rFonts w:ascii="微软雅黑" w:eastAsia="微软雅黑" w:hAnsi="微软雅黑" w:cs="Helvetica"/>
          <w:color w:val="333333"/>
          <w:kern w:val="0"/>
          <w:sz w:val="27"/>
          <w:szCs w:val="27"/>
        </w:rPr>
        <w:t>7</w:t>
      </w:r>
      <w:r w:rsidRPr="00511E27">
        <w:rPr>
          <w:rFonts w:ascii="微软雅黑" w:eastAsia="微软雅黑" w:hAnsi="微软雅黑" w:cs="Helvetica" w:hint="eastAsia"/>
          <w:color w:val="333333"/>
          <w:kern w:val="0"/>
          <w:sz w:val="27"/>
          <w:szCs w:val="27"/>
        </w:rPr>
        <w:t>月</w:t>
      </w:r>
      <w:r w:rsidR="0025410D">
        <w:rPr>
          <w:rFonts w:ascii="微软雅黑" w:eastAsia="微软雅黑" w:hAnsi="微软雅黑" w:cs="Helvetica"/>
          <w:color w:val="333333"/>
          <w:kern w:val="0"/>
          <w:sz w:val="27"/>
          <w:szCs w:val="27"/>
        </w:rPr>
        <w:t>31</w:t>
      </w:r>
      <w:r w:rsidRPr="00511E27">
        <w:rPr>
          <w:rFonts w:ascii="微软雅黑" w:eastAsia="微软雅黑" w:hAnsi="微软雅黑" w:cs="Helvetica" w:hint="eastAsia"/>
          <w:color w:val="333333"/>
          <w:kern w:val="0"/>
          <w:sz w:val="27"/>
          <w:szCs w:val="27"/>
        </w:rPr>
        <w:t>日前：报名团队参加校内选拔考核，产生正式参赛团队及选手，确定参赛项目与指导教师。通过网络填报预赛报名表。具体安排另行通知。</w:t>
      </w:r>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      3、</w:t>
      </w:r>
      <w:r w:rsidR="0025410D">
        <w:rPr>
          <w:rFonts w:ascii="微软雅黑" w:eastAsia="微软雅黑" w:hAnsi="微软雅黑" w:cs="Helvetica"/>
          <w:color w:val="333333"/>
          <w:kern w:val="0"/>
          <w:sz w:val="27"/>
          <w:szCs w:val="27"/>
        </w:rPr>
        <w:t>8</w:t>
      </w:r>
      <w:r w:rsidRPr="00511E27">
        <w:rPr>
          <w:rFonts w:ascii="微软雅黑" w:eastAsia="微软雅黑" w:hAnsi="微软雅黑" w:cs="Helvetica" w:hint="eastAsia"/>
          <w:color w:val="333333"/>
          <w:kern w:val="0"/>
          <w:sz w:val="27"/>
          <w:szCs w:val="27"/>
        </w:rPr>
        <w:t>月</w:t>
      </w:r>
      <w:r w:rsidR="0025410D">
        <w:rPr>
          <w:rFonts w:ascii="微软雅黑" w:eastAsia="微软雅黑" w:hAnsi="微软雅黑" w:cs="Helvetica"/>
          <w:color w:val="333333"/>
          <w:kern w:val="0"/>
          <w:sz w:val="27"/>
          <w:szCs w:val="27"/>
        </w:rPr>
        <w:t>1</w:t>
      </w:r>
      <w:r w:rsidRPr="00511E27">
        <w:rPr>
          <w:rFonts w:ascii="微软雅黑" w:eastAsia="微软雅黑" w:hAnsi="微软雅黑" w:cs="Helvetica" w:hint="eastAsia"/>
          <w:color w:val="333333"/>
          <w:kern w:val="0"/>
          <w:sz w:val="27"/>
          <w:szCs w:val="27"/>
        </w:rPr>
        <w:t>日至8月30日：按照竞赛要求，各队完成参赛资料（包括实验报告、演示PPT、视频资料等）。</w:t>
      </w:r>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      4、9月1日-9月15日向组委会提交正式报名、上传参赛资料。</w:t>
      </w:r>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      5、10月下旬：组委会从各高校遴选评审专家，对各个项目进行网络初评，发布初评结果及进入决赛的作品通知。</w:t>
      </w:r>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      6、11月下旬：进入决赛的作品，拟采取现场答辩的形式进行评比和展示。决赛结束后，在重庆大学组织优秀作品展示及现场颁奖。</w:t>
      </w:r>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 </w:t>
      </w:r>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r w:rsidRPr="00511E27">
        <w:rPr>
          <w:rFonts w:ascii="微软雅黑" w:eastAsia="微软雅黑" w:hAnsi="微软雅黑" w:cs="Helvetica" w:hint="eastAsia"/>
          <w:b/>
          <w:bCs/>
          <w:color w:val="333333"/>
          <w:kern w:val="0"/>
          <w:sz w:val="27"/>
          <w:szCs w:val="27"/>
        </w:rPr>
        <w:t>其他事项：</w:t>
      </w:r>
    </w:p>
    <w:p w:rsidR="00511E27" w:rsidRPr="00511E27" w:rsidRDefault="00511E27" w:rsidP="00A74D8B">
      <w:pPr>
        <w:widowControl/>
        <w:shd w:val="clear" w:color="auto" w:fill="FFFFFF"/>
        <w:spacing w:line="480" w:lineRule="atLeast"/>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1、本次</w:t>
      </w:r>
      <w:r w:rsidR="00A74D8B" w:rsidRPr="00A74D8B">
        <w:rPr>
          <w:rFonts w:ascii="微软雅黑" w:eastAsia="微软雅黑" w:hAnsi="微软雅黑" w:cs="Helvetica" w:hint="eastAsia"/>
          <w:color w:val="333333"/>
          <w:kern w:val="0"/>
          <w:sz w:val="27"/>
          <w:szCs w:val="27"/>
        </w:rPr>
        <w:t>全国大学生物理实验竞赛（创新赛）</w:t>
      </w:r>
      <w:r w:rsidRPr="00511E27">
        <w:rPr>
          <w:rFonts w:ascii="微软雅黑" w:eastAsia="微软雅黑" w:hAnsi="微软雅黑" w:cs="Helvetica" w:hint="eastAsia"/>
          <w:color w:val="333333"/>
          <w:kern w:val="0"/>
          <w:sz w:val="27"/>
          <w:szCs w:val="27"/>
        </w:rPr>
        <w:t>由</w:t>
      </w:r>
      <w:r w:rsidR="00A74D8B">
        <w:rPr>
          <w:rFonts w:ascii="微软雅黑" w:eastAsia="微软雅黑" w:hAnsi="微软雅黑" w:cs="Helvetica" w:hint="eastAsia"/>
          <w:color w:val="333333"/>
          <w:kern w:val="0"/>
          <w:sz w:val="27"/>
          <w:szCs w:val="27"/>
        </w:rPr>
        <w:t>理学院</w:t>
      </w:r>
      <w:r w:rsidRPr="00511E27">
        <w:rPr>
          <w:rFonts w:ascii="微软雅黑" w:eastAsia="微软雅黑" w:hAnsi="微软雅黑" w:cs="Helvetica" w:hint="eastAsia"/>
          <w:color w:val="333333"/>
          <w:kern w:val="0"/>
          <w:sz w:val="27"/>
          <w:szCs w:val="27"/>
        </w:rPr>
        <w:t>实验中心具体组织实施。为保证我校参赛质量，</w:t>
      </w:r>
      <w:r w:rsidR="00A74D8B">
        <w:rPr>
          <w:rFonts w:ascii="微软雅黑" w:eastAsia="微软雅黑" w:hAnsi="微软雅黑" w:cs="Helvetica" w:hint="eastAsia"/>
          <w:color w:val="333333"/>
          <w:kern w:val="0"/>
          <w:sz w:val="27"/>
          <w:szCs w:val="27"/>
        </w:rPr>
        <w:t>理学院实验</w:t>
      </w:r>
      <w:r w:rsidRPr="00511E27">
        <w:rPr>
          <w:rFonts w:ascii="微软雅黑" w:eastAsia="微软雅黑" w:hAnsi="微软雅黑" w:cs="Helvetica" w:hint="eastAsia"/>
          <w:color w:val="333333"/>
          <w:kern w:val="0"/>
          <w:sz w:val="27"/>
          <w:szCs w:val="27"/>
        </w:rPr>
        <w:t>中心将组织开展优秀选手选拔、正式参赛团队组建、赛前指导。</w:t>
      </w:r>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2、凡入选参赛者，不得无故缺席赛前指导等有关环节，不得中途退出。</w:t>
      </w:r>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 </w:t>
      </w:r>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     联系人：</w:t>
      </w:r>
      <w:r w:rsidR="0025410D">
        <w:rPr>
          <w:rFonts w:ascii="微软雅黑" w:eastAsia="微软雅黑" w:hAnsi="微软雅黑" w:cs="Helvetica" w:hint="eastAsia"/>
          <w:color w:val="333333"/>
          <w:kern w:val="0"/>
          <w:sz w:val="27"/>
          <w:szCs w:val="27"/>
        </w:rPr>
        <w:t>李红兵</w:t>
      </w:r>
      <w:r w:rsidRPr="00511E27">
        <w:rPr>
          <w:rFonts w:ascii="微软雅黑" w:eastAsia="微软雅黑" w:hAnsi="微软雅黑" w:cs="Helvetica" w:hint="eastAsia"/>
          <w:color w:val="333333"/>
          <w:kern w:val="0"/>
          <w:sz w:val="27"/>
          <w:szCs w:val="27"/>
        </w:rPr>
        <w:t>，电话：1</w:t>
      </w:r>
      <w:r w:rsidR="0025410D">
        <w:rPr>
          <w:rFonts w:ascii="微软雅黑" w:eastAsia="微软雅黑" w:hAnsi="微软雅黑" w:cs="Helvetica"/>
          <w:color w:val="333333"/>
          <w:kern w:val="0"/>
          <w:sz w:val="27"/>
          <w:szCs w:val="27"/>
        </w:rPr>
        <w:t>3515203706</w:t>
      </w:r>
      <w:r w:rsidRPr="00511E27">
        <w:rPr>
          <w:rFonts w:ascii="微软雅黑" w:eastAsia="微软雅黑" w:hAnsi="微软雅黑" w:cs="Helvetica" w:hint="eastAsia"/>
          <w:color w:val="333333"/>
          <w:kern w:val="0"/>
          <w:sz w:val="27"/>
          <w:szCs w:val="27"/>
        </w:rPr>
        <w:t>，邮箱：</w:t>
      </w:r>
      <w:r w:rsidR="0025410D">
        <w:rPr>
          <w:rFonts w:ascii="微软雅黑" w:eastAsia="微软雅黑" w:hAnsi="微软雅黑" w:cs="Helvetica" w:hint="eastAsia"/>
          <w:color w:val="333333"/>
          <w:kern w:val="0"/>
          <w:sz w:val="27"/>
          <w:szCs w:val="27"/>
        </w:rPr>
        <w:t>njulhb</w:t>
      </w:r>
      <w:r w:rsidRPr="00511E27">
        <w:rPr>
          <w:rFonts w:ascii="微软雅黑" w:eastAsia="微软雅黑" w:hAnsi="微软雅黑" w:cs="Helvetica" w:hint="eastAsia"/>
          <w:color w:val="333333"/>
          <w:kern w:val="0"/>
          <w:sz w:val="27"/>
          <w:szCs w:val="27"/>
        </w:rPr>
        <w:t>@</w:t>
      </w:r>
      <w:r w:rsidR="00A74D8B">
        <w:rPr>
          <w:rFonts w:ascii="微软雅黑" w:eastAsia="微软雅黑" w:hAnsi="微软雅黑" w:cs="Helvetica" w:hint="eastAsia"/>
          <w:color w:val="333333"/>
          <w:kern w:val="0"/>
          <w:sz w:val="27"/>
          <w:szCs w:val="27"/>
        </w:rPr>
        <w:t>n</w:t>
      </w:r>
      <w:r w:rsidR="00A74D8B">
        <w:rPr>
          <w:rFonts w:ascii="微软雅黑" w:eastAsia="微软雅黑" w:hAnsi="微软雅黑" w:cs="Helvetica"/>
          <w:color w:val="333333"/>
          <w:kern w:val="0"/>
          <w:sz w:val="27"/>
          <w:szCs w:val="27"/>
        </w:rPr>
        <w:t>tu</w:t>
      </w:r>
      <w:r w:rsidRPr="00511E27">
        <w:rPr>
          <w:rFonts w:ascii="微软雅黑" w:eastAsia="微软雅黑" w:hAnsi="微软雅黑" w:cs="Helvetica" w:hint="eastAsia"/>
          <w:color w:val="333333"/>
          <w:kern w:val="0"/>
          <w:sz w:val="27"/>
          <w:szCs w:val="27"/>
        </w:rPr>
        <w:t>.edu.cn。</w:t>
      </w:r>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     特此通知。</w:t>
      </w:r>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p>
    <w:p w:rsidR="00511E27" w:rsidRPr="008A1719" w:rsidRDefault="00511E27" w:rsidP="00511E27">
      <w:pPr>
        <w:widowControl/>
        <w:shd w:val="clear" w:color="auto" w:fill="FFFFFF"/>
        <w:spacing w:line="480" w:lineRule="atLeast"/>
        <w:rPr>
          <w:rStyle w:val="a7"/>
          <w:rFonts w:ascii="Helvetica" w:eastAsia="宋体" w:hAnsi="Helvetica" w:cs="Helvetica"/>
          <w:kern w:val="0"/>
          <w:szCs w:val="21"/>
        </w:rPr>
      </w:pPr>
      <w:r w:rsidRPr="00511E27">
        <w:rPr>
          <w:rFonts w:ascii="微软雅黑" w:eastAsia="微软雅黑" w:hAnsi="微软雅黑" w:cs="Helvetica"/>
          <w:noProof/>
          <w:color w:val="333333"/>
          <w:kern w:val="0"/>
          <w:sz w:val="27"/>
          <w:szCs w:val="27"/>
        </w:rPr>
        <w:drawing>
          <wp:inline distT="0" distB="0" distL="0" distR="0" wp14:anchorId="564CE41B" wp14:editId="43C74790">
            <wp:extent cx="152400" cy="152400"/>
            <wp:effectExtent l="0" t="0" r="0" b="0"/>
            <wp:docPr id="2" name="图片 2" descr="http://physics.suda.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hysics.suda.edu.cn/_ueditor/themes/default/images/icon_do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A1719">
        <w:rPr>
          <w:rFonts w:ascii="微软雅黑" w:eastAsia="微软雅黑" w:hAnsi="微软雅黑" w:cs="Helvetica"/>
          <w:color w:val="333333"/>
          <w:kern w:val="0"/>
          <w:sz w:val="27"/>
          <w:szCs w:val="27"/>
          <w:u w:val="single"/>
        </w:rPr>
        <w:fldChar w:fldCharType="begin"/>
      </w:r>
      <w:r w:rsidR="008A1719">
        <w:rPr>
          <w:rFonts w:ascii="微软雅黑" w:eastAsia="微软雅黑" w:hAnsi="微软雅黑" w:cs="Helvetica"/>
          <w:color w:val="333333"/>
          <w:kern w:val="0"/>
          <w:sz w:val="27"/>
          <w:szCs w:val="27"/>
          <w:u w:val="single"/>
        </w:rPr>
        <w:instrText xml:space="preserve"> HYPERLINK "第九届全国大学生物理实验竞赛（创新赛）报名表.docx" </w:instrText>
      </w:r>
      <w:r w:rsidR="008A1719">
        <w:rPr>
          <w:rFonts w:ascii="微软雅黑" w:eastAsia="微软雅黑" w:hAnsi="微软雅黑" w:cs="Helvetica"/>
          <w:color w:val="333333"/>
          <w:kern w:val="0"/>
          <w:sz w:val="27"/>
          <w:szCs w:val="27"/>
          <w:u w:val="single"/>
        </w:rPr>
      </w:r>
      <w:r w:rsidR="008A1719">
        <w:rPr>
          <w:rFonts w:ascii="微软雅黑" w:eastAsia="微软雅黑" w:hAnsi="微软雅黑" w:cs="Helvetica"/>
          <w:color w:val="333333"/>
          <w:kern w:val="0"/>
          <w:sz w:val="27"/>
          <w:szCs w:val="27"/>
          <w:u w:val="single"/>
        </w:rPr>
        <w:fldChar w:fldCharType="separate"/>
      </w:r>
      <w:r w:rsidRPr="008A1719">
        <w:rPr>
          <w:rStyle w:val="a7"/>
          <w:rFonts w:ascii="微软雅黑" w:eastAsia="微软雅黑" w:hAnsi="微软雅黑" w:cs="Helvetica" w:hint="eastAsia"/>
          <w:kern w:val="0"/>
          <w:sz w:val="27"/>
          <w:szCs w:val="27"/>
        </w:rPr>
        <w:t>第九届全国大学生物理实验竞赛（创新赛）报名表.docx</w:t>
      </w:r>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r w:rsidRPr="008A1719">
        <w:rPr>
          <w:rStyle w:val="a7"/>
          <w:rFonts w:ascii="微软雅黑" w:eastAsia="微软雅黑" w:hAnsi="微软雅黑" w:cs="Helvetica"/>
          <w:noProof/>
          <w:kern w:val="0"/>
          <w:sz w:val="27"/>
          <w:szCs w:val="27"/>
        </w:rPr>
        <w:drawing>
          <wp:inline distT="0" distB="0" distL="0" distR="0" wp14:anchorId="5ED7C842" wp14:editId="6110A78C">
            <wp:extent cx="152400" cy="152400"/>
            <wp:effectExtent l="0" t="0" r="0" b="0"/>
            <wp:docPr id="3" name="图片 3" descr="http://physics.suda.edu.cn/_ueditor/themes/default/images/icon_p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hysics.suda.edu.cn/_ueditor/themes/default/images/icon_pdf.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A1719">
        <w:rPr>
          <w:rFonts w:ascii="微软雅黑" w:eastAsia="微软雅黑" w:hAnsi="微软雅黑" w:cs="Helvetica"/>
          <w:color w:val="333333"/>
          <w:kern w:val="0"/>
          <w:sz w:val="27"/>
          <w:szCs w:val="27"/>
          <w:u w:val="single"/>
        </w:rPr>
        <w:fldChar w:fldCharType="end"/>
      </w:r>
      <w:hyperlink r:id="rId8" w:history="1">
        <w:r w:rsidRPr="00511E27">
          <w:rPr>
            <w:rFonts w:ascii="微软雅黑" w:eastAsia="微软雅黑" w:hAnsi="微软雅黑" w:cs="Helvetica" w:hint="eastAsia"/>
            <w:color w:val="333333"/>
            <w:kern w:val="0"/>
            <w:sz w:val="27"/>
            <w:szCs w:val="27"/>
            <w:u w:val="single"/>
          </w:rPr>
          <w:t>附件：</w:t>
        </w:r>
        <w:r w:rsidR="008A1719" w:rsidRPr="008A1719">
          <w:rPr>
            <w:rFonts w:ascii="微软雅黑" w:eastAsia="微软雅黑" w:hAnsi="微软雅黑" w:cs="Helvetica"/>
            <w:color w:val="333333"/>
            <w:kern w:val="0"/>
            <w:sz w:val="27"/>
            <w:szCs w:val="27"/>
            <w:u w:val="single"/>
          </w:rPr>
          <w:t>2023年第九届全国大学生物理实验竞赛第一轮通知盖章版</w:t>
        </w:r>
        <w:r w:rsidRPr="00511E27">
          <w:rPr>
            <w:rFonts w:ascii="微软雅黑" w:eastAsia="微软雅黑" w:hAnsi="微软雅黑" w:cs="Helvetica" w:hint="eastAsia"/>
            <w:color w:val="333333"/>
            <w:kern w:val="0"/>
            <w:sz w:val="27"/>
            <w:szCs w:val="27"/>
            <w:u w:val="single"/>
          </w:rPr>
          <w:t>.pdf</w:t>
        </w:r>
      </w:hyperlink>
    </w:p>
    <w:p w:rsidR="00511E27" w:rsidRPr="00511E27" w:rsidRDefault="00511E27" w:rsidP="00511E27">
      <w:pPr>
        <w:widowControl/>
        <w:shd w:val="clear" w:color="auto" w:fill="FFFFFF"/>
        <w:spacing w:line="480" w:lineRule="atLeast"/>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lastRenderedPageBreak/>
        <w:t> </w:t>
      </w:r>
    </w:p>
    <w:p w:rsidR="00511E27" w:rsidRPr="00511E27" w:rsidRDefault="0025410D" w:rsidP="00511E27">
      <w:pPr>
        <w:widowControl/>
        <w:shd w:val="clear" w:color="auto" w:fill="FFFFFF"/>
        <w:spacing w:line="480" w:lineRule="atLeast"/>
        <w:ind w:firstLine="4620"/>
        <w:jc w:val="right"/>
        <w:rPr>
          <w:rFonts w:ascii="Helvetica" w:eastAsia="宋体" w:hAnsi="Helvetica" w:cs="Helvetica"/>
          <w:color w:val="333333"/>
          <w:kern w:val="0"/>
          <w:szCs w:val="21"/>
        </w:rPr>
      </w:pPr>
      <w:r>
        <w:rPr>
          <w:rFonts w:ascii="微软雅黑" w:eastAsia="微软雅黑" w:hAnsi="微软雅黑" w:cs="Helvetica" w:hint="eastAsia"/>
          <w:color w:val="333333"/>
          <w:kern w:val="0"/>
          <w:sz w:val="27"/>
          <w:szCs w:val="27"/>
        </w:rPr>
        <w:t>南通大学理学院</w:t>
      </w:r>
    </w:p>
    <w:p w:rsidR="00511E27" w:rsidRPr="00511E27" w:rsidRDefault="0025410D" w:rsidP="00511E27">
      <w:pPr>
        <w:widowControl/>
        <w:shd w:val="clear" w:color="auto" w:fill="FFFFFF"/>
        <w:spacing w:line="480" w:lineRule="atLeast"/>
        <w:ind w:firstLine="4200"/>
        <w:jc w:val="right"/>
        <w:rPr>
          <w:rFonts w:ascii="Helvetica" w:eastAsia="宋体" w:hAnsi="Helvetica" w:cs="Helvetica"/>
          <w:color w:val="333333"/>
          <w:kern w:val="0"/>
          <w:szCs w:val="21"/>
        </w:rPr>
      </w:pPr>
      <w:r>
        <w:rPr>
          <w:rFonts w:ascii="微软雅黑" w:eastAsia="微软雅黑" w:hAnsi="微软雅黑" w:cs="Helvetica" w:hint="eastAsia"/>
          <w:color w:val="333333"/>
          <w:kern w:val="0"/>
          <w:sz w:val="27"/>
          <w:szCs w:val="27"/>
        </w:rPr>
        <w:t>实验</w:t>
      </w:r>
      <w:r w:rsidR="00511E27" w:rsidRPr="00511E27">
        <w:rPr>
          <w:rFonts w:ascii="微软雅黑" w:eastAsia="微软雅黑" w:hAnsi="微软雅黑" w:cs="Helvetica" w:hint="eastAsia"/>
          <w:color w:val="333333"/>
          <w:kern w:val="0"/>
          <w:sz w:val="27"/>
          <w:szCs w:val="27"/>
        </w:rPr>
        <w:t>中心</w:t>
      </w:r>
    </w:p>
    <w:p w:rsidR="00511E27" w:rsidRPr="00511E27" w:rsidRDefault="00511E27" w:rsidP="00511E27">
      <w:pPr>
        <w:widowControl/>
        <w:shd w:val="clear" w:color="auto" w:fill="FFFFFF"/>
        <w:spacing w:line="480" w:lineRule="atLeast"/>
        <w:ind w:firstLine="5040"/>
        <w:jc w:val="right"/>
        <w:rPr>
          <w:rFonts w:ascii="Helvetica" w:eastAsia="宋体" w:hAnsi="Helvetica" w:cs="Helvetica"/>
          <w:color w:val="333333"/>
          <w:kern w:val="0"/>
          <w:szCs w:val="21"/>
        </w:rPr>
      </w:pPr>
      <w:r w:rsidRPr="00511E27">
        <w:rPr>
          <w:rFonts w:ascii="微软雅黑" w:eastAsia="微软雅黑" w:hAnsi="微软雅黑" w:cs="Helvetica" w:hint="eastAsia"/>
          <w:color w:val="333333"/>
          <w:kern w:val="0"/>
          <w:sz w:val="27"/>
          <w:szCs w:val="27"/>
        </w:rPr>
        <w:t>2023-0</w:t>
      </w:r>
      <w:r w:rsidR="0025410D">
        <w:rPr>
          <w:rFonts w:ascii="微软雅黑" w:eastAsia="微软雅黑" w:hAnsi="微软雅黑" w:cs="Helvetica"/>
          <w:color w:val="333333"/>
          <w:kern w:val="0"/>
          <w:sz w:val="27"/>
          <w:szCs w:val="27"/>
        </w:rPr>
        <w:t>6</w:t>
      </w:r>
      <w:r w:rsidRPr="00511E27">
        <w:rPr>
          <w:rFonts w:ascii="微软雅黑" w:eastAsia="微软雅黑" w:hAnsi="微软雅黑" w:cs="Helvetica" w:hint="eastAsia"/>
          <w:color w:val="333333"/>
          <w:kern w:val="0"/>
          <w:sz w:val="27"/>
          <w:szCs w:val="27"/>
        </w:rPr>
        <w:t>-</w:t>
      </w:r>
      <w:r w:rsidR="0025410D">
        <w:rPr>
          <w:rFonts w:ascii="微软雅黑" w:eastAsia="微软雅黑" w:hAnsi="微软雅黑" w:cs="Helvetica"/>
          <w:color w:val="333333"/>
          <w:kern w:val="0"/>
          <w:sz w:val="27"/>
          <w:szCs w:val="27"/>
        </w:rPr>
        <w:t>19</w:t>
      </w:r>
    </w:p>
    <w:p w:rsidR="00AE51A9" w:rsidRDefault="00AE51A9"/>
    <w:sectPr w:rsidR="00AE51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9B7" w:rsidRDefault="002349B7" w:rsidP="008A1719">
      <w:r>
        <w:separator/>
      </w:r>
    </w:p>
  </w:endnote>
  <w:endnote w:type="continuationSeparator" w:id="0">
    <w:p w:rsidR="002349B7" w:rsidRDefault="002349B7" w:rsidP="008A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5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9B7" w:rsidRDefault="002349B7" w:rsidP="008A1719">
      <w:r>
        <w:separator/>
      </w:r>
    </w:p>
  </w:footnote>
  <w:footnote w:type="continuationSeparator" w:id="0">
    <w:p w:rsidR="002349B7" w:rsidRDefault="002349B7" w:rsidP="008A17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5A"/>
    <w:rsid w:val="002349B7"/>
    <w:rsid w:val="0025410D"/>
    <w:rsid w:val="00511E27"/>
    <w:rsid w:val="008A1719"/>
    <w:rsid w:val="00A74190"/>
    <w:rsid w:val="00A74D8B"/>
    <w:rsid w:val="00AE51A9"/>
    <w:rsid w:val="00B01F5A"/>
    <w:rsid w:val="00D50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F115D"/>
  <w15:chartTrackingRefBased/>
  <w15:docId w15:val="{7FA30CED-466D-449C-AE31-9CB8A9CD4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17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A1719"/>
    <w:rPr>
      <w:sz w:val="18"/>
      <w:szCs w:val="18"/>
    </w:rPr>
  </w:style>
  <w:style w:type="paragraph" w:styleId="a5">
    <w:name w:val="footer"/>
    <w:basedOn w:val="a"/>
    <w:link w:val="a6"/>
    <w:uiPriority w:val="99"/>
    <w:unhideWhenUsed/>
    <w:rsid w:val="008A1719"/>
    <w:pPr>
      <w:tabs>
        <w:tab w:val="center" w:pos="4153"/>
        <w:tab w:val="right" w:pos="8306"/>
      </w:tabs>
      <w:snapToGrid w:val="0"/>
      <w:jc w:val="left"/>
    </w:pPr>
    <w:rPr>
      <w:sz w:val="18"/>
      <w:szCs w:val="18"/>
    </w:rPr>
  </w:style>
  <w:style w:type="character" w:customStyle="1" w:styleId="a6">
    <w:name w:val="页脚 字符"/>
    <w:basedOn w:val="a0"/>
    <w:link w:val="a5"/>
    <w:uiPriority w:val="99"/>
    <w:rsid w:val="008A1719"/>
    <w:rPr>
      <w:sz w:val="18"/>
      <w:szCs w:val="18"/>
    </w:rPr>
  </w:style>
  <w:style w:type="character" w:styleId="a7">
    <w:name w:val="Hyperlink"/>
    <w:basedOn w:val="a0"/>
    <w:uiPriority w:val="99"/>
    <w:unhideWhenUsed/>
    <w:rsid w:val="008A17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140305">
      <w:bodyDiv w:val="1"/>
      <w:marLeft w:val="0"/>
      <w:marRight w:val="0"/>
      <w:marTop w:val="0"/>
      <w:marBottom w:val="0"/>
      <w:divBdr>
        <w:top w:val="none" w:sz="0" w:space="0" w:color="auto"/>
        <w:left w:val="none" w:sz="0" w:space="0" w:color="auto"/>
        <w:bottom w:val="none" w:sz="0" w:space="0" w:color="auto"/>
        <w:right w:val="none" w:sz="0" w:space="0" w:color="auto"/>
      </w:divBdr>
      <w:divsChild>
        <w:div w:id="196545615">
          <w:marLeft w:val="75"/>
          <w:marRight w:val="75"/>
          <w:marTop w:val="150"/>
          <w:marBottom w:val="150"/>
          <w:divBdr>
            <w:top w:val="none" w:sz="0" w:space="0" w:color="auto"/>
            <w:left w:val="none" w:sz="0" w:space="0" w:color="auto"/>
            <w:bottom w:val="none" w:sz="0" w:space="0" w:color="auto"/>
            <w:right w:val="none" w:sz="0" w:space="0" w:color="auto"/>
          </w:divBdr>
        </w:div>
        <w:div w:id="1071804578">
          <w:marLeft w:val="0"/>
          <w:marRight w:val="0"/>
          <w:marTop w:val="0"/>
          <w:marBottom w:val="0"/>
          <w:divBdr>
            <w:top w:val="none" w:sz="0" w:space="0" w:color="auto"/>
            <w:left w:val="none" w:sz="0" w:space="0" w:color="auto"/>
            <w:bottom w:val="none" w:sz="0" w:space="0" w:color="auto"/>
            <w:right w:val="none" w:sz="0" w:space="0" w:color="auto"/>
          </w:divBdr>
          <w:divsChild>
            <w:div w:id="131468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23&#24180;&#31532;&#20061;&#23626;&#20840;&#22269;&#22823;&#23398;&#29983;&#29289;&#29702;&#23454;&#39564;&#31454;&#36187;&#31532;&#19968;&#36718;&#36890;&#30693;&#30422;&#31456;&#29256;.pdf" TargetMode="Externa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254</Words>
  <Characters>1448</Characters>
  <Application>Microsoft Office Word</Application>
  <DocSecurity>0</DocSecurity>
  <Lines>12</Lines>
  <Paragraphs>3</Paragraphs>
  <ScaleCrop>false</ScaleCrop>
  <Company>ntu</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6</cp:revision>
  <dcterms:created xsi:type="dcterms:W3CDTF">2023-06-19T05:05:00Z</dcterms:created>
  <dcterms:modified xsi:type="dcterms:W3CDTF">2023-06-19T05:36:00Z</dcterms:modified>
</cp:coreProperties>
</file>